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03" w:rsidRDefault="00103E03" w:rsidP="00103E03">
      <w:pPr>
        <w:pStyle w:val="a3"/>
        <w:spacing w:before="0" w:beforeAutospacing="0" w:after="0" w:afterAutospacing="0"/>
        <w:ind w:rightChars="40" w:right="84"/>
        <w:rPr>
          <w:rFonts w:ascii="楷体" w:eastAsia="楷体" w:hAnsi="楷体" w:cs="Vani"/>
          <w:bCs/>
          <w:color w:val="000000"/>
          <w:kern w:val="24"/>
          <w:position w:val="1"/>
          <w:sz w:val="21"/>
          <w:szCs w:val="21"/>
        </w:rPr>
      </w:pPr>
    </w:p>
    <w:p w:rsidR="00B81A6D" w:rsidRDefault="00B81A6D" w:rsidP="00103E03">
      <w:pPr>
        <w:pStyle w:val="a3"/>
        <w:spacing w:before="0" w:beforeAutospacing="0" w:after="0" w:afterAutospacing="0"/>
        <w:ind w:rightChars="40" w:right="84"/>
        <w:rPr>
          <w:rFonts w:ascii="楷体" w:eastAsia="楷体" w:hAnsi="楷体" w:cs="Aharoni"/>
          <w:bCs/>
          <w:color w:val="000000"/>
          <w:kern w:val="24"/>
          <w:position w:val="1"/>
          <w:sz w:val="21"/>
          <w:szCs w:val="21"/>
        </w:rPr>
      </w:pPr>
      <w:r w:rsidRPr="003A382C">
        <w:rPr>
          <w:rFonts w:ascii="楷体" w:eastAsia="楷体" w:hAnsi="楷体" w:cs="Vani"/>
          <w:bCs/>
          <w:color w:val="000000"/>
          <w:kern w:val="24"/>
          <w:position w:val="1"/>
          <w:sz w:val="21"/>
          <w:szCs w:val="21"/>
        </w:rPr>
        <w:t>2021</w:t>
      </w:r>
      <w:r w:rsidRPr="003A382C">
        <w:rPr>
          <w:rFonts w:ascii="楷体" w:eastAsia="楷体" w:hAnsi="楷体" w:cs="Aharoni"/>
          <w:bCs/>
          <w:color w:val="000000"/>
          <w:kern w:val="24"/>
          <w:position w:val="1"/>
          <w:sz w:val="21"/>
          <w:szCs w:val="21"/>
        </w:rPr>
        <w:t>中考《道德与法治》</w:t>
      </w:r>
      <w:r w:rsidR="003A382C">
        <w:rPr>
          <w:rFonts w:ascii="楷体" w:eastAsia="楷体" w:hAnsi="楷体" w:cs="Aharoni" w:hint="eastAsia"/>
          <w:bCs/>
          <w:color w:val="000000"/>
          <w:kern w:val="24"/>
          <w:position w:val="1"/>
          <w:sz w:val="21"/>
          <w:szCs w:val="21"/>
        </w:rPr>
        <w:t>一轮复习</w:t>
      </w:r>
      <w:r w:rsidRPr="003A382C">
        <w:rPr>
          <w:rFonts w:ascii="楷体" w:eastAsia="楷体" w:hAnsi="楷体" w:cs="Aharoni"/>
          <w:bCs/>
          <w:color w:val="000000"/>
          <w:kern w:val="24"/>
          <w:position w:val="1"/>
          <w:sz w:val="21"/>
          <w:szCs w:val="21"/>
        </w:rPr>
        <w:t>九年级上册</w:t>
      </w:r>
    </w:p>
    <w:p w:rsidR="003A382C" w:rsidRPr="003A382C" w:rsidRDefault="003A382C" w:rsidP="00103E03">
      <w:pPr>
        <w:pStyle w:val="a3"/>
        <w:spacing w:before="0" w:beforeAutospacing="0" w:after="0" w:afterAutospacing="0"/>
        <w:ind w:rightChars="40" w:right="84"/>
        <w:rPr>
          <w:rFonts w:ascii="楷体" w:eastAsia="楷体" w:hAnsi="楷体" w:cs="Aharoni"/>
          <w:bCs/>
          <w:color w:val="000000"/>
          <w:kern w:val="24"/>
          <w:position w:val="1"/>
          <w:sz w:val="21"/>
          <w:szCs w:val="21"/>
        </w:rPr>
      </w:pPr>
    </w:p>
    <w:p w:rsidR="00B3342C" w:rsidRPr="009A59B1" w:rsidRDefault="00B81A6D" w:rsidP="00103E03">
      <w:pPr>
        <w:pStyle w:val="a3"/>
        <w:spacing w:before="0" w:beforeAutospacing="0" w:after="0" w:afterAutospacing="0"/>
        <w:ind w:rightChars="40" w:right="84" w:firstLineChars="400" w:firstLine="960"/>
        <w:jc w:val="center"/>
        <w:rPr>
          <w:rFonts w:cs="Aharoni"/>
          <w:bCs/>
          <w:color w:val="000000"/>
          <w:kern w:val="24"/>
          <w:position w:val="1"/>
        </w:rPr>
      </w:pPr>
      <w:r w:rsidRPr="00B3342C">
        <w:rPr>
          <w:rFonts w:cs="Aharoni"/>
          <w:bCs/>
          <w:color w:val="000000"/>
          <w:kern w:val="24"/>
          <w:position w:val="1"/>
        </w:rPr>
        <w:t>第五课《守望精神家园》</w:t>
      </w:r>
      <w:r w:rsidRPr="00B3342C">
        <w:rPr>
          <w:rFonts w:cs="Aharoni" w:hint="eastAsia"/>
          <w:bCs/>
          <w:color w:val="000000"/>
          <w:kern w:val="24"/>
          <w:position w:val="1"/>
        </w:rPr>
        <w:t xml:space="preserve">  </w:t>
      </w:r>
      <w:r w:rsidRPr="00B3342C">
        <w:rPr>
          <w:rFonts w:cs="Aharoni"/>
          <w:bCs/>
          <w:color w:val="000000"/>
          <w:kern w:val="24"/>
          <w:position w:val="1"/>
        </w:rPr>
        <w:t>教</w:t>
      </w:r>
      <w:r w:rsidR="003A382C">
        <w:rPr>
          <w:rFonts w:cs="Aharoni" w:hint="eastAsia"/>
          <w:bCs/>
          <w:color w:val="000000"/>
          <w:kern w:val="24"/>
          <w:position w:val="1"/>
        </w:rPr>
        <w:t>学设计</w:t>
      </w:r>
    </w:p>
    <w:p w:rsidR="003A382C" w:rsidRDefault="003A382C" w:rsidP="00103E03">
      <w:pPr>
        <w:pStyle w:val="a3"/>
        <w:spacing w:before="0" w:beforeAutospacing="0" w:after="0" w:afterAutospacing="0"/>
        <w:ind w:rightChars="40" w:right="84"/>
        <w:jc w:val="both"/>
        <w:rPr>
          <w:bCs/>
          <w:sz w:val="21"/>
          <w:szCs w:val="21"/>
        </w:rPr>
      </w:pPr>
    </w:p>
    <w:p w:rsidR="00B3342C" w:rsidRPr="00F35FD9" w:rsidRDefault="00B3342C" w:rsidP="00103E03">
      <w:pPr>
        <w:pStyle w:val="a3"/>
        <w:spacing w:before="0" w:beforeAutospacing="0" w:after="0" w:afterAutospacing="0"/>
        <w:ind w:rightChars="40" w:right="84"/>
        <w:jc w:val="both"/>
        <w:rPr>
          <w:rFonts w:cs="Aharoni"/>
          <w:bCs/>
          <w:color w:val="000000"/>
          <w:kern w:val="24"/>
          <w:position w:val="1"/>
          <w:sz w:val="21"/>
          <w:szCs w:val="21"/>
        </w:rPr>
      </w:pPr>
      <w:r w:rsidRPr="00F35FD9">
        <w:rPr>
          <w:rFonts w:hint="eastAsia"/>
          <w:bCs/>
          <w:sz w:val="21"/>
          <w:szCs w:val="21"/>
        </w:rPr>
        <w:t>【</w:t>
      </w:r>
      <w:r w:rsidRPr="00F35FD9">
        <w:rPr>
          <w:rFonts w:hint="eastAsia"/>
          <w:b/>
          <w:bCs/>
          <w:sz w:val="21"/>
          <w:szCs w:val="21"/>
        </w:rPr>
        <w:t>学习目标</w:t>
      </w:r>
      <w:r w:rsidRPr="00F35FD9">
        <w:rPr>
          <w:rFonts w:hint="eastAsia"/>
          <w:bCs/>
          <w:sz w:val="21"/>
          <w:szCs w:val="21"/>
        </w:rPr>
        <w:t>】</w:t>
      </w:r>
    </w:p>
    <w:p w:rsidR="003A382C" w:rsidRDefault="00B81A6D" w:rsidP="00103E03">
      <w:pPr>
        <w:pStyle w:val="a4"/>
        <w:ind w:rightChars="40" w:right="84"/>
        <w:rPr>
          <w:rFonts w:hAnsi="宋体" w:cs="宋体"/>
          <w:bCs/>
        </w:rPr>
      </w:pPr>
      <w:r w:rsidRPr="00F35FD9">
        <w:rPr>
          <w:rFonts w:hAnsi="宋体" w:cs="宋体" w:hint="eastAsia"/>
          <w:bCs/>
        </w:rPr>
        <w:t>情感、态度与价值观目标：坚定中华文化自信，弘扬传统美德，培养爱国主义高尚情感，坚定正确的价值取向。</w:t>
      </w:r>
    </w:p>
    <w:p w:rsidR="00B81A6D" w:rsidRPr="00F35FD9" w:rsidRDefault="00B81A6D" w:rsidP="00103E03">
      <w:pPr>
        <w:pStyle w:val="a4"/>
        <w:ind w:rightChars="40" w:right="84"/>
        <w:rPr>
          <w:rFonts w:hAnsi="宋体" w:cs="宋体"/>
          <w:bCs/>
        </w:rPr>
      </w:pPr>
      <w:r w:rsidRPr="00F35FD9">
        <w:rPr>
          <w:rFonts w:hAnsi="宋体" w:hint="eastAsia"/>
        </w:rPr>
        <w:t>知识目标：</w:t>
      </w:r>
      <w:r w:rsidR="002E255C" w:rsidRPr="00F35FD9">
        <w:rPr>
          <w:rFonts w:hAnsi="宋体" w:hint="eastAsia"/>
        </w:rPr>
        <w:t>熟知并掌握本课内容中的中考考点并能运用相关知识分析解答问题。</w:t>
      </w:r>
    </w:p>
    <w:p w:rsidR="003A382C" w:rsidRPr="00103E03" w:rsidRDefault="00B81A6D" w:rsidP="00103E03">
      <w:pPr>
        <w:pStyle w:val="a3"/>
        <w:spacing w:before="0" w:beforeAutospacing="0" w:after="0" w:afterAutospacing="0"/>
        <w:ind w:rightChars="40" w:right="84"/>
        <w:jc w:val="both"/>
        <w:rPr>
          <w:sz w:val="21"/>
          <w:szCs w:val="21"/>
        </w:rPr>
      </w:pPr>
      <w:r w:rsidRPr="00F35FD9">
        <w:rPr>
          <w:sz w:val="21"/>
          <w:szCs w:val="21"/>
        </w:rPr>
        <w:t>过程</w:t>
      </w:r>
      <w:r w:rsidRPr="00F35FD9">
        <w:rPr>
          <w:rFonts w:hint="eastAsia"/>
          <w:sz w:val="21"/>
          <w:szCs w:val="21"/>
        </w:rPr>
        <w:t>与方法目标：通过</w:t>
      </w:r>
      <w:r w:rsidR="002E255C" w:rsidRPr="00F35FD9">
        <w:rPr>
          <w:rFonts w:hint="eastAsia"/>
          <w:sz w:val="21"/>
          <w:szCs w:val="21"/>
        </w:rPr>
        <w:t>小组合作，掌握基础知识点；通过互问互答，强化对重难点、易错点的理解；</w:t>
      </w:r>
      <w:r w:rsidRPr="00F35FD9">
        <w:rPr>
          <w:rFonts w:hint="eastAsia"/>
          <w:sz w:val="21"/>
          <w:szCs w:val="21"/>
        </w:rPr>
        <w:t>能够</w:t>
      </w:r>
      <w:r w:rsidRPr="00F35FD9">
        <w:rPr>
          <w:rFonts w:hint="eastAsia"/>
          <w:bCs/>
          <w:sz w:val="21"/>
          <w:szCs w:val="21"/>
        </w:rPr>
        <w:t>通过</w:t>
      </w:r>
      <w:r w:rsidR="002E255C" w:rsidRPr="00F35FD9">
        <w:rPr>
          <w:rFonts w:hint="eastAsia"/>
          <w:bCs/>
          <w:sz w:val="21"/>
          <w:szCs w:val="21"/>
        </w:rPr>
        <w:t>对</w:t>
      </w:r>
      <w:r w:rsidRPr="00F35FD9">
        <w:rPr>
          <w:rFonts w:hint="eastAsia"/>
          <w:bCs/>
          <w:sz w:val="21"/>
          <w:szCs w:val="21"/>
        </w:rPr>
        <w:t>多种素材</w:t>
      </w:r>
      <w:r w:rsidR="002E255C" w:rsidRPr="00F35FD9">
        <w:rPr>
          <w:rFonts w:hint="eastAsia"/>
          <w:bCs/>
          <w:sz w:val="21"/>
          <w:szCs w:val="21"/>
        </w:rPr>
        <w:t>进行分析</w:t>
      </w:r>
      <w:r w:rsidRPr="00F35FD9">
        <w:rPr>
          <w:rFonts w:hint="eastAsia"/>
          <w:bCs/>
          <w:sz w:val="21"/>
          <w:szCs w:val="21"/>
        </w:rPr>
        <w:t>体会</w:t>
      </w:r>
      <w:r w:rsidR="002E255C" w:rsidRPr="00F35FD9">
        <w:rPr>
          <w:rFonts w:hint="eastAsia"/>
          <w:bCs/>
          <w:sz w:val="21"/>
          <w:szCs w:val="21"/>
        </w:rPr>
        <w:t>坚定文化自信、高扬</w:t>
      </w:r>
      <w:r w:rsidRPr="00F35FD9">
        <w:rPr>
          <w:rFonts w:hint="eastAsia"/>
          <w:bCs/>
          <w:sz w:val="21"/>
          <w:szCs w:val="21"/>
        </w:rPr>
        <w:t>民族精神、</w:t>
      </w:r>
      <w:r w:rsidR="002E255C" w:rsidRPr="00F35FD9">
        <w:rPr>
          <w:rFonts w:hint="eastAsia"/>
          <w:bCs/>
          <w:sz w:val="21"/>
          <w:szCs w:val="21"/>
        </w:rPr>
        <w:t>践行</w:t>
      </w:r>
      <w:r w:rsidRPr="00F35FD9">
        <w:rPr>
          <w:rFonts w:hint="eastAsia"/>
          <w:bCs/>
          <w:sz w:val="21"/>
          <w:szCs w:val="21"/>
        </w:rPr>
        <w:t>社会主义核心价值观</w:t>
      </w:r>
      <w:r w:rsidR="002E255C" w:rsidRPr="00F35FD9">
        <w:rPr>
          <w:rFonts w:hint="eastAsia"/>
          <w:bCs/>
          <w:sz w:val="21"/>
          <w:szCs w:val="21"/>
        </w:rPr>
        <w:t>等知识</w:t>
      </w:r>
      <w:r w:rsidRPr="00F35FD9">
        <w:rPr>
          <w:rFonts w:hint="eastAsia"/>
          <w:bCs/>
          <w:sz w:val="21"/>
          <w:szCs w:val="21"/>
        </w:rPr>
        <w:t>。</w:t>
      </w:r>
    </w:p>
    <w:p w:rsidR="00FE6386" w:rsidRPr="00F35FD9" w:rsidRDefault="00DB07AA" w:rsidP="00103E03">
      <w:pPr>
        <w:ind w:rightChars="40" w:right="84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cs="宋体" w:hint="eastAsia"/>
          <w:b/>
          <w:bCs/>
          <w:szCs w:val="21"/>
        </w:rPr>
        <w:t>【</w:t>
      </w:r>
      <w:r w:rsidR="00B81A6D" w:rsidRPr="00F35FD9">
        <w:rPr>
          <w:rFonts w:ascii="宋体" w:eastAsia="宋体" w:hAnsi="宋体" w:hint="eastAsia"/>
          <w:b/>
          <w:szCs w:val="21"/>
        </w:rPr>
        <w:t>重点、难点</w:t>
      </w:r>
      <w:r w:rsidRPr="00F35FD9">
        <w:rPr>
          <w:rFonts w:ascii="宋体" w:eastAsia="宋体" w:hAnsi="宋体" w:cs="宋体" w:hint="eastAsia"/>
          <w:bCs/>
          <w:szCs w:val="21"/>
        </w:rPr>
        <w:t>】</w:t>
      </w:r>
    </w:p>
    <w:p w:rsidR="00DB07AA" w:rsidRPr="00F35FD9" w:rsidRDefault="00DB07AA" w:rsidP="00103E03">
      <w:pPr>
        <w:ind w:rightChars="40" w:right="84" w:firstLineChars="200" w:firstLine="420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hint="eastAsia"/>
          <w:szCs w:val="21"/>
        </w:rPr>
        <w:t>1</w:t>
      </w:r>
      <w:r w:rsidRPr="00F35FD9">
        <w:rPr>
          <w:rFonts w:ascii="宋体" w:eastAsia="宋体" w:hAnsi="宋体"/>
          <w:szCs w:val="21"/>
        </w:rPr>
        <w:t>.</w:t>
      </w:r>
      <w:r w:rsidRPr="00F35FD9">
        <w:rPr>
          <w:rFonts w:ascii="宋体" w:eastAsia="宋体" w:hAnsi="宋体" w:hint="eastAsia"/>
          <w:szCs w:val="21"/>
        </w:rPr>
        <w:t>如何坚定中华文化自信、弘扬中华传统美德</w:t>
      </w:r>
    </w:p>
    <w:p w:rsidR="00DB07AA" w:rsidRPr="00F35FD9" w:rsidRDefault="00DB07AA" w:rsidP="00103E03">
      <w:pPr>
        <w:ind w:rightChars="40" w:right="84" w:firstLineChars="200" w:firstLine="420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szCs w:val="21"/>
        </w:rPr>
        <w:t>2.能够</w:t>
      </w:r>
      <w:r w:rsidRPr="00F35FD9">
        <w:rPr>
          <w:rFonts w:ascii="宋体" w:eastAsia="宋体" w:hAnsi="宋体" w:hint="eastAsia"/>
          <w:bCs/>
          <w:szCs w:val="21"/>
        </w:rPr>
        <w:t>通过多种素材体会民族精神、社会主义核心价值观的作用和地位</w:t>
      </w:r>
    </w:p>
    <w:p w:rsidR="003A382C" w:rsidRDefault="00DB07AA" w:rsidP="00103E03">
      <w:pPr>
        <w:ind w:rightChars="40" w:right="84" w:firstLineChars="200" w:firstLine="420"/>
        <w:rPr>
          <w:rFonts w:ascii="宋体" w:eastAsia="宋体" w:hAnsi="宋体" w:cs="宋体"/>
          <w:bCs/>
          <w:szCs w:val="21"/>
        </w:rPr>
      </w:pPr>
      <w:r w:rsidRPr="00F35FD9">
        <w:rPr>
          <w:rFonts w:ascii="宋体" w:eastAsia="宋体" w:hAnsi="宋体" w:cs="宋体" w:hint="eastAsia"/>
          <w:bCs/>
          <w:szCs w:val="21"/>
        </w:rPr>
        <w:t>3.在生活中培育和落实民族精神、树立社会主义核心价值观</w:t>
      </w:r>
    </w:p>
    <w:p w:rsidR="00DB07AA" w:rsidRPr="00F35FD9" w:rsidRDefault="00DB07AA" w:rsidP="00103E03">
      <w:pPr>
        <w:ind w:rightChars="40" w:right="84"/>
        <w:rPr>
          <w:rFonts w:ascii="宋体" w:eastAsia="宋体" w:hAnsi="宋体" w:cs="宋体"/>
          <w:bCs/>
          <w:szCs w:val="21"/>
        </w:rPr>
      </w:pPr>
      <w:r w:rsidRPr="00F35FD9">
        <w:rPr>
          <w:rFonts w:ascii="宋体" w:eastAsia="宋体" w:hAnsi="宋体" w:cs="宋体" w:hint="eastAsia"/>
          <w:bCs/>
          <w:szCs w:val="21"/>
        </w:rPr>
        <w:t>【</w:t>
      </w:r>
      <w:r w:rsidRPr="00F35FD9">
        <w:rPr>
          <w:rFonts w:ascii="宋体" w:eastAsia="宋体" w:hAnsi="宋体" w:cs="宋体" w:hint="eastAsia"/>
          <w:b/>
          <w:bCs/>
          <w:szCs w:val="21"/>
        </w:rPr>
        <w:t>教学方法</w:t>
      </w:r>
      <w:r w:rsidR="00F35FD9" w:rsidRPr="00F35FD9">
        <w:rPr>
          <w:rFonts w:ascii="宋体" w:eastAsia="宋体" w:hAnsi="宋体" w:cs="宋体" w:hint="eastAsia"/>
          <w:bCs/>
          <w:szCs w:val="21"/>
        </w:rPr>
        <w:t>】</w:t>
      </w:r>
      <w:r w:rsidRPr="00F35FD9">
        <w:rPr>
          <w:rFonts w:ascii="宋体" w:eastAsia="宋体" w:hAnsi="宋体" w:cs="宋体" w:hint="eastAsia"/>
          <w:bCs/>
          <w:szCs w:val="21"/>
        </w:rPr>
        <w:t>合作</w:t>
      </w:r>
      <w:r w:rsidR="00F35FD9" w:rsidRPr="00F35FD9">
        <w:rPr>
          <w:rFonts w:ascii="宋体" w:eastAsia="宋体" w:hAnsi="宋体" w:cs="宋体" w:hint="eastAsia"/>
          <w:bCs/>
          <w:szCs w:val="21"/>
        </w:rPr>
        <w:t>探究法</w:t>
      </w:r>
      <w:r w:rsidRPr="00F35FD9">
        <w:rPr>
          <w:rFonts w:ascii="宋体" w:eastAsia="宋体" w:hAnsi="宋体" w:cs="宋体" w:hint="eastAsia"/>
          <w:bCs/>
          <w:szCs w:val="21"/>
        </w:rPr>
        <w:t>、启发思考</w:t>
      </w:r>
      <w:r w:rsidR="00F35FD9" w:rsidRPr="00F35FD9">
        <w:rPr>
          <w:rFonts w:ascii="宋体" w:eastAsia="宋体" w:hAnsi="宋体" w:cs="宋体" w:hint="eastAsia"/>
          <w:bCs/>
          <w:szCs w:val="21"/>
        </w:rPr>
        <w:t>法</w:t>
      </w:r>
      <w:r w:rsidR="009A59B1">
        <w:rPr>
          <w:rFonts w:ascii="宋体" w:eastAsia="宋体" w:hAnsi="宋体" w:cs="宋体" w:hint="eastAsia"/>
          <w:bCs/>
          <w:szCs w:val="21"/>
        </w:rPr>
        <w:t>等</w:t>
      </w:r>
    </w:p>
    <w:p w:rsidR="00DB07AA" w:rsidRPr="00F35FD9" w:rsidRDefault="00DB07AA" w:rsidP="00103E03">
      <w:pPr>
        <w:ind w:rightChars="40" w:right="84"/>
        <w:rPr>
          <w:rFonts w:ascii="宋体" w:eastAsia="宋体" w:hAnsi="宋体" w:cs="宋体"/>
          <w:bCs/>
          <w:szCs w:val="21"/>
        </w:rPr>
      </w:pPr>
      <w:r w:rsidRPr="00F35FD9">
        <w:rPr>
          <w:rFonts w:ascii="宋体" w:eastAsia="宋体" w:hAnsi="宋体" w:cs="宋体" w:hint="eastAsia"/>
          <w:bCs/>
          <w:szCs w:val="21"/>
        </w:rPr>
        <w:t>【</w:t>
      </w:r>
      <w:r w:rsidRPr="00F35FD9">
        <w:rPr>
          <w:rFonts w:ascii="宋体" w:eastAsia="宋体" w:hAnsi="宋体" w:hint="eastAsia"/>
          <w:b/>
          <w:szCs w:val="21"/>
        </w:rPr>
        <w:t>教学过程</w:t>
      </w:r>
      <w:r w:rsidRPr="00F35FD9">
        <w:rPr>
          <w:rFonts w:ascii="宋体" w:eastAsia="宋体" w:hAnsi="宋体" w:cs="宋体" w:hint="eastAsia"/>
          <w:bCs/>
          <w:szCs w:val="21"/>
        </w:rPr>
        <w:t>】</w:t>
      </w:r>
    </w:p>
    <w:p w:rsidR="00DB07AA" w:rsidRPr="00F35FD9" w:rsidRDefault="00DB07AA" w:rsidP="005A7FCF">
      <w:pPr>
        <w:pStyle w:val="a6"/>
        <w:numPr>
          <w:ilvl w:val="0"/>
          <w:numId w:val="1"/>
        </w:numPr>
        <w:ind w:rightChars="40" w:right="84" w:firstLineChars="0"/>
        <w:rPr>
          <w:rFonts w:ascii="宋体" w:eastAsia="宋体" w:hAnsi="宋体" w:cs="宋体"/>
          <w:bCs/>
          <w:szCs w:val="21"/>
        </w:rPr>
      </w:pPr>
      <w:r w:rsidRPr="00F35FD9">
        <w:rPr>
          <w:rFonts w:ascii="宋体" w:eastAsia="宋体" w:hAnsi="宋体" w:cs="宋体" w:hint="eastAsia"/>
          <w:bCs/>
          <w:szCs w:val="21"/>
        </w:rPr>
        <w:t>导入课程，明确目标（多媒体展示复习四个步骤）</w:t>
      </w:r>
    </w:p>
    <w:p w:rsidR="00DB07AA" w:rsidRPr="005A7FCF" w:rsidRDefault="00DB07AA" w:rsidP="005A7FCF">
      <w:pPr>
        <w:pStyle w:val="a6"/>
        <w:numPr>
          <w:ilvl w:val="1"/>
          <w:numId w:val="1"/>
        </w:numPr>
        <w:ind w:rightChars="40" w:right="84" w:firstLineChars="0"/>
        <w:rPr>
          <w:rFonts w:ascii="宋体" w:eastAsia="宋体" w:hAnsi="宋体"/>
          <w:szCs w:val="21"/>
        </w:rPr>
      </w:pPr>
      <w:r w:rsidRPr="005A7FCF">
        <w:rPr>
          <w:rFonts w:ascii="宋体" w:eastAsia="宋体" w:hAnsi="宋体" w:hint="eastAsia"/>
          <w:szCs w:val="21"/>
        </w:rPr>
        <w:t xml:space="preserve">核心目标 </w:t>
      </w:r>
      <w:r w:rsidR="00F35FD9" w:rsidRPr="005A7FCF">
        <w:rPr>
          <w:rFonts w:ascii="宋体" w:eastAsia="宋体" w:hAnsi="宋体" w:hint="eastAsia"/>
          <w:szCs w:val="21"/>
        </w:rPr>
        <w:t>（二）</w:t>
      </w:r>
      <w:r w:rsidRPr="005A7FCF">
        <w:rPr>
          <w:rFonts w:ascii="宋体" w:eastAsia="宋体" w:hAnsi="宋体" w:hint="eastAsia"/>
          <w:szCs w:val="21"/>
        </w:rPr>
        <w:t>知识建构</w:t>
      </w:r>
      <w:r w:rsidR="00F35FD9" w:rsidRPr="005A7FCF">
        <w:rPr>
          <w:rFonts w:ascii="宋体" w:eastAsia="宋体" w:hAnsi="宋体" w:hint="eastAsia"/>
          <w:szCs w:val="21"/>
        </w:rPr>
        <w:t>（三）</w:t>
      </w:r>
      <w:r w:rsidRPr="005A7FCF">
        <w:rPr>
          <w:rFonts w:ascii="宋体" w:eastAsia="宋体" w:hAnsi="宋体" w:hint="eastAsia"/>
          <w:szCs w:val="21"/>
        </w:rPr>
        <w:t>考点精讲</w:t>
      </w:r>
      <w:r w:rsidR="00F35FD9" w:rsidRPr="005A7FCF">
        <w:rPr>
          <w:rFonts w:ascii="宋体" w:eastAsia="宋体" w:hAnsi="宋体" w:hint="eastAsia"/>
          <w:szCs w:val="21"/>
        </w:rPr>
        <w:t>（四）</w:t>
      </w:r>
      <w:r w:rsidRPr="005A7FCF">
        <w:rPr>
          <w:rFonts w:ascii="宋体" w:eastAsia="宋体" w:hAnsi="宋体" w:hint="eastAsia"/>
          <w:szCs w:val="21"/>
        </w:rPr>
        <w:t>能力提升</w:t>
      </w:r>
    </w:p>
    <w:p w:rsidR="00DB07AA" w:rsidRPr="00F35FD9" w:rsidRDefault="005A7FCF" w:rsidP="005A7FCF">
      <w:pPr>
        <w:pStyle w:val="a6"/>
        <w:ind w:rightChars="40" w:right="84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</w:t>
      </w:r>
      <w:r w:rsidR="00DB07AA" w:rsidRPr="00F35FD9">
        <w:rPr>
          <w:rFonts w:ascii="宋体" w:eastAsia="宋体" w:hAnsi="宋体" w:hint="eastAsia"/>
          <w:szCs w:val="21"/>
        </w:rPr>
        <w:t>进入</w:t>
      </w:r>
      <w:r w:rsidR="009A59B1">
        <w:rPr>
          <w:rFonts w:ascii="宋体" w:eastAsia="宋体" w:hAnsi="宋体" w:hint="eastAsia"/>
          <w:szCs w:val="21"/>
        </w:rPr>
        <w:t>课程</w:t>
      </w:r>
    </w:p>
    <w:p w:rsidR="00DB07AA" w:rsidRPr="00F35FD9" w:rsidRDefault="005A7FCF" w:rsidP="005A7FCF">
      <w:pPr>
        <w:pStyle w:val="a6"/>
        <w:ind w:rightChars="40" w:right="84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</w:t>
      </w:r>
      <w:r w:rsidR="00D23779" w:rsidRPr="00F35FD9">
        <w:rPr>
          <w:rFonts w:ascii="宋体" w:eastAsia="宋体" w:hAnsi="宋体" w:hint="eastAsia"/>
          <w:szCs w:val="21"/>
        </w:rPr>
        <w:t>核心目标，了然于心</w:t>
      </w:r>
      <w:r w:rsidR="00D23779" w:rsidRPr="005A7FCF">
        <w:rPr>
          <w:rFonts w:ascii="楷体" w:eastAsia="楷体" w:hAnsi="楷体" w:hint="eastAsia"/>
          <w:szCs w:val="21"/>
        </w:rPr>
        <w:t>（多媒体展示中考考试说明，要求学生齐读加深印象）</w:t>
      </w:r>
    </w:p>
    <w:p w:rsidR="00D23779" w:rsidRPr="00F35FD9" w:rsidRDefault="00D23779" w:rsidP="00103E03">
      <w:pPr>
        <w:ind w:rightChars="40" w:right="84" w:firstLineChars="200" w:firstLine="420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1.了解中华文化的内涵，懂得文化自信的重要意义；知道中华传统美德是中华文化的精髓，懂得美德的力量在于践行。</w:t>
      </w:r>
    </w:p>
    <w:p w:rsidR="00D23779" w:rsidRPr="00F35FD9" w:rsidRDefault="00D23779" w:rsidP="00103E03">
      <w:pPr>
        <w:ind w:rightChars="40" w:right="84" w:firstLineChars="200" w:firstLine="420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2.理解民族精神的内涵和品格，懂得民族精神的重要价值；理解社会主义核心价值观的科学内涵及重要意义。</w:t>
      </w:r>
    </w:p>
    <w:p w:rsidR="00D23779" w:rsidRPr="00F35FD9" w:rsidRDefault="00D23779" w:rsidP="00103E03">
      <w:pPr>
        <w:ind w:rightChars="40" w:right="84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（二）知识建构，强基固本</w:t>
      </w:r>
    </w:p>
    <w:p w:rsidR="003A382C" w:rsidRDefault="003A382C" w:rsidP="00103E03">
      <w:pPr>
        <w:ind w:rightChars="40" w:right="84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（学生通过课前准备，已在学案上独立完成本课基础知识点梳理）</w:t>
      </w:r>
    </w:p>
    <w:p w:rsidR="00D23779" w:rsidRPr="00F35FD9" w:rsidRDefault="003A382C" w:rsidP="00103E03">
      <w:pPr>
        <w:ind w:rightChars="40" w:right="84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活动一：小组讨论完善基础知识点提纲</w:t>
      </w:r>
      <w:r w:rsidR="00600AE9">
        <w:rPr>
          <w:rFonts w:ascii="宋体" w:eastAsia="宋体" w:hAnsi="宋体" w:hint="eastAsia"/>
          <w:bCs/>
          <w:szCs w:val="21"/>
        </w:rPr>
        <w:t>，四个大组分别</w:t>
      </w:r>
      <w:r w:rsidR="00D23779" w:rsidRPr="00F35FD9">
        <w:rPr>
          <w:rFonts w:ascii="宋体" w:eastAsia="宋体" w:hAnsi="宋体" w:hint="eastAsia"/>
          <w:bCs/>
          <w:szCs w:val="21"/>
        </w:rPr>
        <w:t>完成</w:t>
      </w:r>
      <w:r w:rsidR="00600AE9">
        <w:rPr>
          <w:rFonts w:ascii="宋体" w:eastAsia="宋体" w:hAnsi="宋体" w:hint="eastAsia"/>
          <w:bCs/>
          <w:szCs w:val="21"/>
        </w:rPr>
        <w:t>对应</w:t>
      </w:r>
      <w:r w:rsidR="00D23779" w:rsidRPr="00F35FD9">
        <w:rPr>
          <w:rFonts w:ascii="宋体" w:eastAsia="宋体" w:hAnsi="宋体" w:hint="eastAsia"/>
          <w:bCs/>
          <w:szCs w:val="21"/>
        </w:rPr>
        <w:t>一个小版块（梳理过程中可以标示出重难点），讨论完成后分组展示。</w:t>
      </w:r>
    </w:p>
    <w:p w:rsidR="00D23779" w:rsidRPr="00F35FD9" w:rsidRDefault="00D23779" w:rsidP="00103E03">
      <w:pPr>
        <w:ind w:rightChars="40" w:right="84" w:firstLine="420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教师汇总展示成果，再现知识结构图。</w:t>
      </w:r>
    </w:p>
    <w:p w:rsidR="00D23779" w:rsidRPr="00F35FD9" w:rsidRDefault="00D23779" w:rsidP="00103E03">
      <w:pPr>
        <w:ind w:rightChars="40" w:right="84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（三）重难考点，精准突破</w:t>
      </w:r>
    </w:p>
    <w:p w:rsidR="00D23779" w:rsidRPr="00F35FD9" w:rsidRDefault="00D23779" w:rsidP="00103E03">
      <w:pPr>
        <w:ind w:rightChars="40" w:right="84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hint="eastAsia"/>
          <w:szCs w:val="21"/>
        </w:rPr>
        <w:t>环节一:核心考点速记（学生用5分钟左右时间再次熟记</w:t>
      </w:r>
      <w:r w:rsidR="003A382C">
        <w:rPr>
          <w:rFonts w:ascii="宋体" w:eastAsia="宋体" w:hAnsi="宋体" w:hint="eastAsia"/>
          <w:szCs w:val="21"/>
        </w:rPr>
        <w:t>学案上的</w:t>
      </w:r>
      <w:r w:rsidRPr="00F35FD9">
        <w:rPr>
          <w:rFonts w:ascii="宋体" w:eastAsia="宋体" w:hAnsi="宋体" w:hint="eastAsia"/>
          <w:szCs w:val="21"/>
        </w:rPr>
        <w:t>核心考点</w:t>
      </w:r>
      <w:r w:rsidR="003A382C">
        <w:rPr>
          <w:rFonts w:ascii="宋体" w:eastAsia="宋体" w:hAnsi="宋体" w:hint="eastAsia"/>
          <w:szCs w:val="21"/>
        </w:rPr>
        <w:t>，</w:t>
      </w:r>
      <w:r w:rsidRPr="00F35FD9">
        <w:rPr>
          <w:rFonts w:ascii="宋体" w:eastAsia="宋体" w:hAnsi="宋体" w:hint="eastAsia"/>
          <w:szCs w:val="21"/>
        </w:rPr>
        <w:t>并思考</w:t>
      </w:r>
      <w:r w:rsidR="003A382C">
        <w:rPr>
          <w:rFonts w:ascii="宋体" w:eastAsia="宋体" w:hAnsi="宋体" w:hint="eastAsia"/>
          <w:szCs w:val="21"/>
        </w:rPr>
        <w:t>：</w:t>
      </w:r>
      <w:r w:rsidR="00CB5E0C" w:rsidRPr="00F35FD9">
        <w:rPr>
          <w:rFonts w:ascii="宋体" w:eastAsia="宋体" w:hAnsi="宋体" w:hint="eastAsia"/>
          <w:szCs w:val="21"/>
        </w:rPr>
        <w:t>围绕核心考点容易滋生的</w:t>
      </w:r>
      <w:r w:rsidR="00F35FD9" w:rsidRPr="00F35FD9">
        <w:rPr>
          <w:rFonts w:ascii="宋体" w:eastAsia="宋体" w:hAnsi="宋体" w:hint="eastAsia"/>
          <w:szCs w:val="21"/>
        </w:rPr>
        <w:t>易错、易混淆</w:t>
      </w:r>
      <w:r w:rsidR="00CB5E0C" w:rsidRPr="00F35FD9">
        <w:rPr>
          <w:rFonts w:ascii="宋体" w:eastAsia="宋体" w:hAnsi="宋体" w:hint="eastAsia"/>
          <w:szCs w:val="21"/>
        </w:rPr>
        <w:t>观点有哪些</w:t>
      </w:r>
      <w:r w:rsidR="003A382C">
        <w:rPr>
          <w:rFonts w:ascii="宋体" w:eastAsia="宋体" w:hAnsi="宋体" w:hint="eastAsia"/>
          <w:szCs w:val="21"/>
        </w:rPr>
        <w:t>？写在学案预留空白处。</w:t>
      </w:r>
      <w:r w:rsidRPr="00F35FD9">
        <w:rPr>
          <w:rFonts w:ascii="宋体" w:eastAsia="宋体" w:hAnsi="宋体" w:hint="eastAsia"/>
          <w:szCs w:val="21"/>
        </w:rPr>
        <w:t>）</w:t>
      </w:r>
    </w:p>
    <w:p w:rsidR="00DD686F" w:rsidRDefault="00CB5E0C" w:rsidP="00DD686F">
      <w:pPr>
        <w:ind w:rightChars="40" w:right="84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hint="eastAsia"/>
          <w:szCs w:val="21"/>
        </w:rPr>
        <w:t>环节二：</w:t>
      </w:r>
    </w:p>
    <w:p w:rsidR="00CB5E0C" w:rsidRPr="00DD686F" w:rsidRDefault="00CB5E0C" w:rsidP="00DD686F">
      <w:pPr>
        <w:ind w:rightChars="40" w:right="84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hint="eastAsia"/>
          <w:szCs w:val="21"/>
        </w:rPr>
        <w:t>活动二：知识问答接龙（</w:t>
      </w:r>
      <w:r w:rsidRPr="00F35FD9">
        <w:rPr>
          <w:rFonts w:ascii="宋体" w:eastAsia="宋体" w:hAnsi="宋体" w:hint="eastAsia"/>
          <w:bCs/>
          <w:szCs w:val="21"/>
        </w:rPr>
        <w:t>由一位同学发起提问，邀请另一位同学回答。第二位同学回答后，提出新问题并邀请下一位同学回答，依次接龙；提问内容针对本课重难点、易错点）</w:t>
      </w:r>
    </w:p>
    <w:p w:rsidR="00CB5E0C" w:rsidRPr="00F35FD9" w:rsidRDefault="00CB5E0C" w:rsidP="00DD686F">
      <w:pPr>
        <w:pStyle w:val="a6"/>
        <w:ind w:rightChars="40" w:right="84" w:firstLineChars="0" w:firstLine="0"/>
        <w:rPr>
          <w:rFonts w:ascii="宋体" w:eastAsia="宋体" w:hAnsi="宋体"/>
          <w:bCs/>
          <w:szCs w:val="21"/>
        </w:rPr>
      </w:pPr>
      <w:bookmarkStart w:id="0" w:name="_GoBack"/>
      <w:bookmarkEnd w:id="0"/>
    </w:p>
    <w:p w:rsidR="00CB5E0C" w:rsidRPr="00F35FD9" w:rsidRDefault="00CB5E0C" w:rsidP="00103E03">
      <w:pPr>
        <w:ind w:rightChars="40" w:right="84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环节三：</w:t>
      </w:r>
    </w:p>
    <w:p w:rsidR="00F35FD9" w:rsidRDefault="00CB5E0C" w:rsidP="00103E03">
      <w:pPr>
        <w:ind w:rightChars="40" w:right="84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 xml:space="preserve">  中考精题精练（中考单项选择题真题演练，由学生进行解析）</w:t>
      </w:r>
    </w:p>
    <w:p w:rsidR="00CB5E0C" w:rsidRPr="00F35FD9" w:rsidRDefault="00CB5E0C" w:rsidP="00103E03">
      <w:pPr>
        <w:ind w:rightChars="40" w:right="84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（四）能力提升</w:t>
      </w:r>
      <w:r w:rsidR="003A382C">
        <w:rPr>
          <w:rFonts w:ascii="宋体" w:eastAsia="宋体" w:hAnsi="宋体" w:hint="eastAsia"/>
          <w:bCs/>
          <w:szCs w:val="21"/>
        </w:rPr>
        <w:t>，</w:t>
      </w:r>
      <w:r w:rsidR="00F7778B">
        <w:rPr>
          <w:rFonts w:ascii="宋体" w:eastAsia="宋体" w:hAnsi="宋体" w:hint="eastAsia"/>
          <w:bCs/>
          <w:szCs w:val="21"/>
        </w:rPr>
        <w:t>分析运用</w:t>
      </w:r>
    </w:p>
    <w:p w:rsidR="00CB5E0C" w:rsidRPr="00F35FD9" w:rsidRDefault="00CB5E0C" w:rsidP="00103E03">
      <w:pPr>
        <w:ind w:rightChars="40" w:right="84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 xml:space="preserve">  活动三：脑力大PK </w:t>
      </w:r>
    </w:p>
    <w:p w:rsidR="005A7FCF" w:rsidRDefault="005A7FCF" w:rsidP="00103E03">
      <w:pPr>
        <w:ind w:rightChars="40" w:right="84" w:firstLineChars="200" w:firstLine="420"/>
        <w:rPr>
          <w:rFonts w:ascii="宋体" w:eastAsia="宋体" w:hAnsi="宋体"/>
          <w:bCs/>
          <w:szCs w:val="21"/>
        </w:rPr>
      </w:pPr>
    </w:p>
    <w:p w:rsidR="005A7FCF" w:rsidRDefault="005A7FCF" w:rsidP="00103E03">
      <w:pPr>
        <w:ind w:rightChars="40" w:right="84" w:firstLineChars="200" w:firstLine="420"/>
        <w:rPr>
          <w:rFonts w:ascii="宋体" w:eastAsia="宋体" w:hAnsi="宋体"/>
          <w:bCs/>
          <w:szCs w:val="21"/>
        </w:rPr>
      </w:pPr>
    </w:p>
    <w:p w:rsidR="003B6F7D" w:rsidRDefault="00CB5E0C" w:rsidP="00103E03">
      <w:pPr>
        <w:ind w:rightChars="40" w:right="84" w:firstLineChars="200" w:firstLine="420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lastRenderedPageBreak/>
        <w:t>活动步骤：</w:t>
      </w:r>
    </w:p>
    <w:p w:rsidR="00CB5E0C" w:rsidRPr="00F35FD9" w:rsidRDefault="00CB5E0C" w:rsidP="003B6F7D">
      <w:pPr>
        <w:ind w:rightChars="40" w:right="84" w:firstLineChars="200" w:firstLine="420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>第一步：小组合作研读新闻链接材料,并</w:t>
      </w:r>
      <w:r w:rsidR="00F35FD9" w:rsidRPr="00F35FD9">
        <w:rPr>
          <w:rFonts w:ascii="宋体" w:eastAsia="宋体" w:hAnsi="宋体" w:hint="eastAsia"/>
          <w:bCs/>
          <w:szCs w:val="21"/>
        </w:rPr>
        <w:t>立足材料</w:t>
      </w:r>
      <w:r w:rsidRPr="00F35FD9">
        <w:rPr>
          <w:rFonts w:ascii="宋体" w:eastAsia="宋体" w:hAnsi="宋体" w:hint="eastAsia"/>
          <w:bCs/>
          <w:szCs w:val="21"/>
        </w:rPr>
        <w:t>联系所学知识点设问。（</w:t>
      </w:r>
      <w:r w:rsidR="00103E03">
        <w:rPr>
          <w:rFonts w:ascii="宋体" w:eastAsia="宋体" w:hAnsi="宋体" w:hint="eastAsia"/>
          <w:bCs/>
          <w:szCs w:val="21"/>
        </w:rPr>
        <w:t>设问同时预设答案，</w:t>
      </w:r>
      <w:r w:rsidRPr="00F35FD9">
        <w:rPr>
          <w:rFonts w:ascii="宋体" w:eastAsia="宋体" w:hAnsi="宋体" w:hint="eastAsia"/>
          <w:bCs/>
          <w:szCs w:val="21"/>
        </w:rPr>
        <w:t>时间3分钟）</w:t>
      </w:r>
    </w:p>
    <w:p w:rsidR="00103E03" w:rsidRPr="005A7FCF" w:rsidRDefault="00CB5E0C" w:rsidP="003B6F7D">
      <w:pPr>
        <w:pStyle w:val="a3"/>
        <w:spacing w:before="0" w:beforeAutospacing="0" w:after="0" w:afterAutospacing="0"/>
        <w:ind w:rightChars="40" w:right="84" w:firstLineChars="177" w:firstLine="372"/>
        <w:rPr>
          <w:bCs/>
          <w:sz w:val="21"/>
          <w:szCs w:val="21"/>
        </w:rPr>
      </w:pPr>
      <w:r w:rsidRPr="005A7FCF">
        <w:rPr>
          <w:rFonts w:hint="eastAsia"/>
          <w:bCs/>
          <w:sz w:val="21"/>
          <w:szCs w:val="21"/>
        </w:rPr>
        <w:t>第二步：每两大组同学间交替互问互答（不重复已提问题，有效提问和准确回答累计最多的大组胜出）。</w:t>
      </w:r>
    </w:p>
    <w:p w:rsidR="00103E03" w:rsidRPr="005A7FCF" w:rsidRDefault="00CB5E0C" w:rsidP="00103E03">
      <w:pPr>
        <w:pStyle w:val="a3"/>
        <w:spacing w:before="0" w:beforeAutospacing="0" w:after="0" w:afterAutospacing="0"/>
        <w:ind w:rightChars="40" w:right="84"/>
        <w:rPr>
          <w:bCs/>
          <w:sz w:val="21"/>
          <w:szCs w:val="21"/>
        </w:rPr>
      </w:pPr>
      <w:r w:rsidRPr="005A7FCF">
        <w:rPr>
          <w:rFonts w:hint="eastAsia"/>
          <w:bCs/>
          <w:sz w:val="21"/>
          <w:szCs w:val="21"/>
        </w:rPr>
        <w:t>多媒体展示新闻链接材料</w:t>
      </w:r>
      <w:r w:rsidR="00103E03" w:rsidRPr="005A7FCF">
        <w:rPr>
          <w:rFonts w:hint="eastAsia"/>
          <w:bCs/>
          <w:sz w:val="21"/>
          <w:szCs w:val="21"/>
        </w:rPr>
        <w:t>：</w:t>
      </w:r>
    </w:p>
    <w:p w:rsidR="00103E03" w:rsidRPr="005A7FCF" w:rsidRDefault="00103E03" w:rsidP="00103E03">
      <w:pPr>
        <w:pStyle w:val="a3"/>
        <w:spacing w:before="0" w:beforeAutospacing="0" w:after="0" w:afterAutospacing="0"/>
        <w:ind w:rightChars="40" w:right="84"/>
        <w:rPr>
          <w:rFonts w:cstheme="minorBidi"/>
          <w:bCs/>
          <w:color w:val="000000" w:themeColor="text1"/>
          <w:kern w:val="24"/>
          <w:sz w:val="21"/>
          <w:szCs w:val="21"/>
        </w:rPr>
      </w:pPr>
      <w:r w:rsidRPr="005A7FCF">
        <w:rPr>
          <w:rFonts w:hint="eastAsia"/>
          <w:bCs/>
          <w:sz w:val="21"/>
          <w:szCs w:val="21"/>
        </w:rPr>
        <w:t xml:space="preserve">新闻链接（一） </w:t>
      </w:r>
      <w:r w:rsidRPr="005A7FCF">
        <w:rPr>
          <w:rFonts w:cstheme="minorBidi" w:hint="eastAsia"/>
          <w:bCs/>
          <w:color w:val="000000" w:themeColor="text1"/>
          <w:kern w:val="24"/>
          <w:sz w:val="21"/>
          <w:szCs w:val="21"/>
        </w:rPr>
        <w:t>三星堆“沉浸式体验”助青少年坚定文化自信</w:t>
      </w:r>
    </w:p>
    <w:p w:rsidR="00103E03" w:rsidRPr="00103E03" w:rsidRDefault="00103E03" w:rsidP="00103E03">
      <w:pPr>
        <w:pStyle w:val="a3"/>
        <w:spacing w:before="0" w:beforeAutospacing="0" w:after="0" w:afterAutospacing="0"/>
        <w:ind w:rightChars="40" w:right="84" w:firstLineChars="200" w:firstLine="480"/>
        <w:rPr>
          <w:rFonts w:cstheme="minorBidi"/>
          <w:bCs/>
          <w:color w:val="000000" w:themeColor="text1"/>
          <w:kern w:val="24"/>
        </w:rPr>
      </w:pPr>
      <w:r w:rsidRPr="00103E03">
        <w:rPr>
          <w:rFonts w:ascii="楷体" w:eastAsia="楷体" w:hAnsi="楷体" w:hint="eastAsia"/>
          <w:bCs/>
        </w:rPr>
        <w:t>近期三星堆考古 “出圈”并且收获青少年群体的关注。这次考古行动不仅生动展示了</w:t>
      </w:r>
      <w:r w:rsidRPr="00103E03">
        <w:rPr>
          <w:rFonts w:ascii="楷体" w:eastAsia="楷体" w:hAnsi="楷体" w:hint="eastAsia"/>
          <w:bCs/>
          <w:u w:val="single"/>
        </w:rPr>
        <w:t>中华文明</w:t>
      </w:r>
      <w:r w:rsidRPr="00103E03">
        <w:rPr>
          <w:rFonts w:ascii="楷体" w:eastAsia="楷体" w:hAnsi="楷体" w:hint="eastAsia"/>
          <w:bCs/>
        </w:rPr>
        <w:t>早期历史的灿烂成就，更是创新传播方式，带给所有人一场穿越时空之旅。中央广播电视总台连续4天直播，各直播平台、短视频平台也开展了立体式报道，隔三差五就公布让人惊喜的发现，将一幅</w:t>
      </w:r>
      <w:r w:rsidRPr="00103E03">
        <w:rPr>
          <w:rFonts w:ascii="楷体" w:eastAsia="楷体" w:hAnsi="楷体" w:hint="eastAsia"/>
          <w:bCs/>
          <w:u w:val="single"/>
        </w:rPr>
        <w:t>绚烂的古蜀图景</w:t>
      </w:r>
      <w:r w:rsidRPr="00103E03">
        <w:rPr>
          <w:rFonts w:ascii="楷体" w:eastAsia="楷体" w:hAnsi="楷体" w:hint="eastAsia"/>
          <w:bCs/>
        </w:rPr>
        <w:t>展现在我们面前。“我跟老祖宗一样，都喜欢黄金”“闪瞎眼，历史书又厚了几页”“快点申遗”“你看这青铜器多青”，妙语连珠的讨论频频被刷上热搜。</w:t>
      </w:r>
      <w:r w:rsidRPr="00103E03">
        <w:rPr>
          <w:rFonts w:ascii="楷体" w:eastAsia="楷体" w:hAnsi="楷体" w:hint="eastAsia"/>
          <w:bCs/>
        </w:rPr>
        <w:br/>
        <w:t xml:space="preserve">    文化保护发展的高度参与感以及在文化认同基础上强烈的自豪感，</w:t>
      </w:r>
      <w:r w:rsidRPr="00103E03">
        <w:rPr>
          <w:rFonts w:ascii="楷体" w:eastAsia="楷体" w:hAnsi="楷体" w:hint="eastAsia"/>
          <w:bCs/>
          <w:u w:val="single"/>
        </w:rPr>
        <w:t>让传统文化的优秀基因深植青少年的心灵。</w:t>
      </w:r>
      <w:r w:rsidRPr="00103E03">
        <w:rPr>
          <w:rFonts w:ascii="楷体" w:eastAsia="楷体" w:hAnsi="楷体" w:hint="eastAsia"/>
          <w:bCs/>
        </w:rPr>
        <w:t>契合时代足音、融入时代语境，这次三星堆考古活动的“奇妙体验”，充分调动了青少年的积极性和主动性，给考古增添了亮丽色彩，也是青少年</w:t>
      </w:r>
      <w:r w:rsidRPr="00103E03">
        <w:rPr>
          <w:rFonts w:ascii="楷体" w:eastAsia="楷体" w:hAnsi="楷体" w:hint="eastAsia"/>
          <w:bCs/>
          <w:u w:val="single"/>
        </w:rPr>
        <w:t>坚定文化自信</w:t>
      </w:r>
      <w:r w:rsidRPr="00103E03">
        <w:rPr>
          <w:rFonts w:ascii="楷体" w:eastAsia="楷体" w:hAnsi="楷体" w:hint="eastAsia"/>
          <w:bCs/>
        </w:rPr>
        <w:t>中的“重要一课”。</w:t>
      </w:r>
    </w:p>
    <w:p w:rsidR="00A13844" w:rsidRDefault="00A13844" w:rsidP="00103E03">
      <w:pPr>
        <w:widowControl/>
        <w:ind w:rightChars="40" w:right="84" w:hanging="2"/>
        <w:jc w:val="left"/>
        <w:rPr>
          <w:rFonts w:ascii="宋体" w:eastAsia="宋体" w:hAnsi="宋体"/>
          <w:bCs/>
          <w:color w:val="000000" w:themeColor="text1"/>
          <w:kern w:val="24"/>
          <w:sz w:val="24"/>
          <w:szCs w:val="24"/>
        </w:rPr>
      </w:pPr>
    </w:p>
    <w:p w:rsidR="00103E03" w:rsidRPr="005A7FCF" w:rsidRDefault="00103E03" w:rsidP="00103E03">
      <w:pPr>
        <w:widowControl/>
        <w:ind w:rightChars="40" w:right="84" w:hanging="2"/>
        <w:jc w:val="left"/>
        <w:rPr>
          <w:rFonts w:ascii="宋体" w:eastAsia="宋体" w:hAnsi="宋体" w:cs="宋体"/>
          <w:kern w:val="0"/>
          <w:szCs w:val="21"/>
        </w:rPr>
      </w:pPr>
      <w:r w:rsidRPr="005A7FCF">
        <w:rPr>
          <w:rFonts w:ascii="宋体" w:eastAsia="宋体" w:hAnsi="宋体" w:hint="eastAsia"/>
          <w:bCs/>
          <w:color w:val="000000" w:themeColor="text1"/>
          <w:kern w:val="24"/>
          <w:szCs w:val="21"/>
        </w:rPr>
        <w:t xml:space="preserve">新闻链接（二）  </w:t>
      </w:r>
      <w:r w:rsidRPr="005A7FCF">
        <w:rPr>
          <w:rFonts w:ascii="华文琥珀" w:eastAsia="华文琥珀" w:hAnsi="宋体" w:hint="eastAsia"/>
          <w:bCs/>
          <w:color w:val="000000" w:themeColor="text1"/>
          <w:kern w:val="24"/>
          <w:szCs w:val="21"/>
        </w:rPr>
        <w:t>继承革命传统    保持昂扬精神</w:t>
      </w:r>
    </w:p>
    <w:p w:rsidR="00103E03" w:rsidRPr="00103E03" w:rsidRDefault="00103E03" w:rsidP="00103E03">
      <w:pPr>
        <w:widowControl/>
        <w:ind w:rightChars="40" w:right="84" w:hanging="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3E03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 xml:space="preserve">            </w:t>
      </w:r>
      <w:r w:rsidR="005A7FCF">
        <w:rPr>
          <w:rFonts w:ascii="楷体" w:eastAsia="楷体" w:hAnsi="楷体"/>
          <w:bCs/>
          <w:color w:val="000000" w:themeColor="text1"/>
          <w:kern w:val="24"/>
          <w:sz w:val="24"/>
          <w:szCs w:val="24"/>
        </w:rPr>
        <w:t xml:space="preserve">   </w:t>
      </w:r>
      <w:r>
        <w:rPr>
          <w:rFonts w:ascii="楷体" w:eastAsia="楷体" w:hAnsi="楷体"/>
          <w:bCs/>
          <w:color w:val="000000" w:themeColor="text1"/>
          <w:kern w:val="24"/>
          <w:sz w:val="24"/>
          <w:szCs w:val="24"/>
        </w:rPr>
        <w:t xml:space="preserve"> </w:t>
      </w:r>
      <w:r w:rsidRPr="00103E03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——习近平总书记在党史学习教育动员大会上讲话（摘选）</w:t>
      </w:r>
    </w:p>
    <w:p w:rsidR="00103E03" w:rsidRPr="005A7FCF" w:rsidRDefault="00103E03" w:rsidP="005A7FCF">
      <w:pPr>
        <w:widowControl/>
        <w:ind w:rightChars="40" w:right="84"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一百年来，中国共产党人在各个历史时期淬炼锻造了井冈山精神、长征精神、遵义会议精神、延安精神、西柏坡精神、红岩精神、抗美援朝精神、“两弹一星”精神、特区精神、抗洪精神、抗震救灾精神、抗疫精神、脱贫攻坚精神等伟大精神，形成了彰显党的性质宗旨和政治品格的精神谱系。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这一系列伟大精神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，集中体现了党的坚定信念、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根本宗旨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、优良作风，凝聚着中国共产党人的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伟大品格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，深深融入我们党、国家、民族、人民的血脉之中；这一系列伟大精神，是我们党的宝贵精神财富，是鼓舞和激励全党全国各族人民风雨无阻、勇敢前进的强大精神动力。</w:t>
      </w:r>
    </w:p>
    <w:p w:rsidR="00103E03" w:rsidRPr="005A7FCF" w:rsidRDefault="00103E03" w:rsidP="00103E03">
      <w:pPr>
        <w:widowControl/>
        <w:ind w:rightChars="40" w:right="84" w:hanging="2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 xml:space="preserve">    站在向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“两个一百年”目标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奋斗的历史节点上，实现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伟大中国梦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的曙光在前。我们既面临着难得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机遇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，也面临着严峻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  <w:u w:val="single"/>
        </w:rPr>
        <w:t>挑战</w:t>
      </w:r>
      <w:r w:rsidRPr="005A7FCF">
        <w:rPr>
          <w:rFonts w:ascii="楷体" w:eastAsia="楷体" w:hAnsi="楷体" w:hint="eastAsia"/>
          <w:bCs/>
          <w:color w:val="000000" w:themeColor="text1"/>
          <w:kern w:val="24"/>
          <w:sz w:val="24"/>
          <w:szCs w:val="24"/>
        </w:rPr>
        <w:t>。要深刻懂得，越是接近奋斗目标、越是面对风险挑战，就越要发扬革命精神，奋斗精神，真抓实干、埋头苦干，向着实现第二个百年奋斗目标奋勇前进！</w:t>
      </w:r>
    </w:p>
    <w:p w:rsidR="00103E03" w:rsidRPr="00F35FD9" w:rsidRDefault="005A7FCF" w:rsidP="005A7FCF">
      <w:pPr>
        <w:ind w:rightChars="40" w:right="84" w:firstLineChars="100" w:firstLine="21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（教师总结活动成果）</w:t>
      </w:r>
    </w:p>
    <w:p w:rsidR="00CB5E0C" w:rsidRPr="00F35FD9" w:rsidRDefault="002E255C" w:rsidP="00103E03">
      <w:pPr>
        <w:ind w:rightChars="40" w:right="84" w:hanging="2"/>
        <w:rPr>
          <w:rFonts w:ascii="宋体" w:eastAsia="宋体" w:hAnsi="宋体"/>
          <w:bCs/>
          <w:szCs w:val="21"/>
        </w:rPr>
      </w:pPr>
      <w:r w:rsidRPr="00F35FD9">
        <w:rPr>
          <w:rFonts w:ascii="宋体" w:eastAsia="宋体" w:hAnsi="宋体" w:cs="宋体" w:hint="eastAsia"/>
          <w:b/>
          <w:bCs/>
          <w:szCs w:val="21"/>
        </w:rPr>
        <w:t>【</w:t>
      </w:r>
      <w:r w:rsidRPr="00F35FD9">
        <w:rPr>
          <w:rFonts w:ascii="宋体" w:eastAsia="宋体" w:hAnsi="宋体" w:hint="eastAsia"/>
          <w:b/>
          <w:bCs/>
          <w:szCs w:val="21"/>
        </w:rPr>
        <w:t>课堂小结</w:t>
      </w:r>
      <w:r w:rsidRPr="00F35FD9">
        <w:rPr>
          <w:rFonts w:ascii="宋体" w:eastAsia="宋体" w:hAnsi="宋体" w:cs="宋体" w:hint="eastAsia"/>
          <w:bCs/>
          <w:szCs w:val="21"/>
        </w:rPr>
        <w:t>】</w:t>
      </w:r>
    </w:p>
    <w:p w:rsidR="00CB5E0C" w:rsidRPr="00F35FD9" w:rsidRDefault="00CB5E0C" w:rsidP="00103E03">
      <w:pPr>
        <w:ind w:rightChars="40" w:right="84"/>
        <w:rPr>
          <w:rFonts w:ascii="宋体" w:eastAsia="宋体" w:hAnsi="宋体"/>
          <w:szCs w:val="21"/>
        </w:rPr>
      </w:pPr>
      <w:r w:rsidRPr="00F35FD9">
        <w:rPr>
          <w:rFonts w:ascii="宋体" w:eastAsia="宋体" w:hAnsi="宋体" w:hint="eastAsia"/>
          <w:bCs/>
          <w:szCs w:val="21"/>
        </w:rPr>
        <w:t xml:space="preserve"> </w:t>
      </w:r>
      <w:r w:rsidR="002E255C" w:rsidRPr="00F35FD9">
        <w:rPr>
          <w:rFonts w:ascii="宋体" w:eastAsia="宋体" w:hAnsi="宋体"/>
          <w:bCs/>
          <w:szCs w:val="21"/>
        </w:rPr>
        <w:t xml:space="preserve">   </w:t>
      </w:r>
      <w:r w:rsidR="005A7FCF">
        <w:rPr>
          <w:rFonts w:ascii="宋体" w:eastAsia="宋体" w:hAnsi="宋体" w:hint="eastAsia"/>
          <w:bCs/>
          <w:szCs w:val="21"/>
        </w:rPr>
        <w:t>引导学生完成思维导图，理清本</w:t>
      </w:r>
      <w:r w:rsidR="002E255C" w:rsidRPr="00F35FD9">
        <w:rPr>
          <w:rFonts w:ascii="宋体" w:eastAsia="宋体" w:hAnsi="宋体" w:hint="eastAsia"/>
          <w:bCs/>
          <w:szCs w:val="21"/>
        </w:rPr>
        <w:t>课核心概念之间的关系</w:t>
      </w:r>
      <w:r w:rsidR="005A7FCF">
        <w:rPr>
          <w:rFonts w:ascii="宋体" w:eastAsia="宋体" w:hAnsi="宋体" w:hint="eastAsia"/>
          <w:bCs/>
          <w:szCs w:val="21"/>
        </w:rPr>
        <w:t>；并要求学生围绕热点词语，在生活中</w:t>
      </w:r>
      <w:r w:rsidR="002E255C" w:rsidRPr="00F35FD9">
        <w:rPr>
          <w:rFonts w:ascii="宋体" w:eastAsia="宋体" w:hAnsi="宋体" w:hint="eastAsia"/>
          <w:bCs/>
          <w:szCs w:val="21"/>
        </w:rPr>
        <w:t>搜集素材，为第二轮专题复习打下基础。</w:t>
      </w:r>
    </w:p>
    <w:p w:rsidR="00CB5E0C" w:rsidRPr="00B3342C" w:rsidRDefault="00CB5E0C" w:rsidP="00103E03">
      <w:pPr>
        <w:ind w:rightChars="40" w:right="84"/>
        <w:rPr>
          <w:rFonts w:ascii="宋体" w:eastAsia="宋体" w:hAnsi="宋体"/>
          <w:sz w:val="24"/>
          <w:szCs w:val="24"/>
        </w:rPr>
      </w:pPr>
    </w:p>
    <w:p w:rsidR="00D23779" w:rsidRPr="00B3342C" w:rsidRDefault="00D23779" w:rsidP="00103E03">
      <w:pPr>
        <w:ind w:rightChars="40" w:right="84"/>
        <w:rPr>
          <w:rFonts w:ascii="宋体" w:eastAsia="宋体" w:hAnsi="宋体"/>
          <w:sz w:val="24"/>
          <w:szCs w:val="24"/>
        </w:rPr>
      </w:pPr>
    </w:p>
    <w:p w:rsidR="00D23779" w:rsidRPr="00B3342C" w:rsidRDefault="00D23779" w:rsidP="00103E03">
      <w:pPr>
        <w:pStyle w:val="a6"/>
        <w:ind w:rightChars="40" w:right="84" w:firstLineChars="0" w:firstLine="0"/>
        <w:rPr>
          <w:rFonts w:ascii="宋体" w:eastAsia="宋体" w:hAnsi="宋体"/>
          <w:sz w:val="24"/>
          <w:szCs w:val="24"/>
        </w:rPr>
      </w:pPr>
    </w:p>
    <w:p w:rsidR="00D23779" w:rsidRPr="00B3342C" w:rsidRDefault="00D23779" w:rsidP="00103E03">
      <w:pPr>
        <w:pStyle w:val="a6"/>
        <w:ind w:rightChars="40" w:right="84" w:firstLineChars="0" w:firstLine="0"/>
        <w:rPr>
          <w:rFonts w:ascii="宋体" w:eastAsia="宋体" w:hAnsi="宋体"/>
          <w:sz w:val="24"/>
          <w:szCs w:val="24"/>
        </w:rPr>
      </w:pPr>
    </w:p>
    <w:p w:rsidR="00DB07AA" w:rsidRPr="00B3342C" w:rsidRDefault="00DB07AA" w:rsidP="00103E03">
      <w:pPr>
        <w:pStyle w:val="a6"/>
        <w:ind w:rightChars="40" w:right="84" w:firstLineChars="0" w:firstLine="0"/>
        <w:rPr>
          <w:rFonts w:ascii="宋体" w:eastAsia="宋体" w:hAnsi="宋体"/>
          <w:sz w:val="24"/>
          <w:szCs w:val="24"/>
        </w:rPr>
      </w:pPr>
    </w:p>
    <w:sectPr w:rsidR="00DB07AA" w:rsidRPr="00B3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BE" w:rsidRDefault="00EB1EBE" w:rsidP="003A382C">
      <w:r>
        <w:separator/>
      </w:r>
    </w:p>
  </w:endnote>
  <w:endnote w:type="continuationSeparator" w:id="0">
    <w:p w:rsidR="00EB1EBE" w:rsidRDefault="00EB1EBE" w:rsidP="003A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华文琥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BE" w:rsidRDefault="00EB1EBE" w:rsidP="003A382C">
      <w:r>
        <w:separator/>
      </w:r>
    </w:p>
  </w:footnote>
  <w:footnote w:type="continuationSeparator" w:id="0">
    <w:p w:rsidR="00EB1EBE" w:rsidRDefault="00EB1EBE" w:rsidP="003A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81A"/>
    <w:multiLevelType w:val="hybridMultilevel"/>
    <w:tmpl w:val="92180D08"/>
    <w:lvl w:ilvl="0" w:tplc="D7E0633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3851280E"/>
    <w:multiLevelType w:val="hybridMultilevel"/>
    <w:tmpl w:val="F4121C3E"/>
    <w:lvl w:ilvl="0" w:tplc="D04480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9BF8229A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4F6354"/>
    <w:multiLevelType w:val="hybridMultilevel"/>
    <w:tmpl w:val="88CEB540"/>
    <w:lvl w:ilvl="0" w:tplc="C1AA2C66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375320B"/>
    <w:multiLevelType w:val="hybridMultilevel"/>
    <w:tmpl w:val="A43402E8"/>
    <w:lvl w:ilvl="0" w:tplc="2EE09B9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6D"/>
    <w:rsid w:val="00064D3B"/>
    <w:rsid w:val="00103E03"/>
    <w:rsid w:val="002E255C"/>
    <w:rsid w:val="003A382C"/>
    <w:rsid w:val="003B6F7D"/>
    <w:rsid w:val="005A7FCF"/>
    <w:rsid w:val="00600AE9"/>
    <w:rsid w:val="00695792"/>
    <w:rsid w:val="009A59B1"/>
    <w:rsid w:val="00A13844"/>
    <w:rsid w:val="00B3342C"/>
    <w:rsid w:val="00B81A6D"/>
    <w:rsid w:val="00CB5E0C"/>
    <w:rsid w:val="00D23779"/>
    <w:rsid w:val="00DB07AA"/>
    <w:rsid w:val="00DD686F"/>
    <w:rsid w:val="00EB1EBE"/>
    <w:rsid w:val="00F35FD9"/>
    <w:rsid w:val="00F7778B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29EB"/>
  <w15:chartTrackingRefBased/>
  <w15:docId w15:val="{1AC75677-C89C-4A6E-ACE7-7EDF035C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a5"/>
    <w:qFormat/>
    <w:rsid w:val="00B81A6D"/>
    <w:rPr>
      <w:rFonts w:ascii="宋体" w:eastAsia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B81A6D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DB07A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A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A38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A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A3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285</Words>
  <Characters>1625</Characters>
  <Application>Microsoft Office Word</Application>
  <DocSecurity>0</DocSecurity>
  <Lines>13</Lines>
  <Paragraphs>3</Paragraphs>
  <ScaleCrop>false</ScaleCrop>
  <Company>DoubleOX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余海英</dc:creator>
  <cp:keywords/>
  <dc:description/>
  <cp:lastModifiedBy>余海英</cp:lastModifiedBy>
  <cp:revision>10</cp:revision>
  <dcterms:created xsi:type="dcterms:W3CDTF">2021-04-25T05:02:00Z</dcterms:created>
  <dcterms:modified xsi:type="dcterms:W3CDTF">2021-05-18T03:28:00Z</dcterms:modified>
</cp:coreProperties>
</file>